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E86C0" w14:textId="77777777" w:rsidR="007D790D" w:rsidRDefault="007D790D" w:rsidP="007D790D">
      <w:pPr>
        <w:rPr>
          <w:b/>
          <w:bCs/>
        </w:rPr>
      </w:pPr>
      <w:r>
        <w:rPr>
          <w:b/>
          <w:bCs/>
        </w:rPr>
        <w:t>Haddington and District Community Council</w:t>
      </w:r>
    </w:p>
    <w:p w14:paraId="02946306" w14:textId="77777777" w:rsidR="00E1307D" w:rsidRDefault="00E1307D" w:rsidP="007D790D">
      <w:r>
        <w:t xml:space="preserve">Meeting held online </w:t>
      </w:r>
      <w:r w:rsidR="009357EA">
        <w:t>12</w:t>
      </w:r>
      <w:r w:rsidR="009357EA" w:rsidRPr="009357EA">
        <w:rPr>
          <w:vertAlign w:val="superscript"/>
        </w:rPr>
        <w:t>th</w:t>
      </w:r>
      <w:r w:rsidR="009357EA">
        <w:t xml:space="preserve"> October 2021 @7pm</w:t>
      </w:r>
    </w:p>
    <w:p w14:paraId="11A7869E" w14:textId="77777777" w:rsidR="009357EA" w:rsidRDefault="009357EA" w:rsidP="007D790D"/>
    <w:p w14:paraId="12097909" w14:textId="77777777" w:rsidR="00936159" w:rsidRDefault="00936159" w:rsidP="00936159">
      <w:pPr>
        <w:pStyle w:val="Heading1"/>
        <w:rPr>
          <w:rFonts w:eastAsia="Times New Roman"/>
        </w:rPr>
      </w:pPr>
      <w:r w:rsidRPr="00C01353">
        <w:rPr>
          <w:rFonts w:eastAsia="Times New Roman"/>
        </w:rPr>
        <w:t>Apologies &amp; Attendance</w:t>
      </w:r>
    </w:p>
    <w:p w14:paraId="107506D8" w14:textId="77777777" w:rsidR="00936159" w:rsidRPr="00D012FD" w:rsidRDefault="00936159" w:rsidP="00936159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D012FD">
        <w:rPr>
          <w:rFonts w:eastAsia="Times New Roman" w:cstheme="minorHAnsi"/>
          <w:sz w:val="24"/>
          <w:szCs w:val="24"/>
        </w:rPr>
        <w:t>Attendance - Chris McEwan (chairperson),  Pat Lemmon (vice chair), John Hamilton (treasurer), Fiona McEwan (Secretary), Graham Samuel, Jim Graham , Erica Muirhead, Therese Laing, Morgwn Davies, Rab Moran , Falko Burkert, Stuart Pe-win, David Barrett, Robert Flood (Knox Academy), Katie Moore (Knox Academy) , Tom Riddell (Knox Academy), Councillors: Shamin Akhtar, Tom Trotter, John McMillan, Cameron Ritchie (Courier), Diann Govenlock (ELC)</w:t>
      </w:r>
    </w:p>
    <w:p w14:paraId="74944543" w14:textId="77777777" w:rsidR="00936159" w:rsidRPr="00C01353" w:rsidRDefault="00936159" w:rsidP="00936159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Apologies – Karla Green, Craig Hoy, Jack Worden.</w:t>
      </w:r>
    </w:p>
    <w:p w14:paraId="56F414DA" w14:textId="6D813CA0" w:rsidR="001656E9" w:rsidRPr="00FA41B3" w:rsidRDefault="00FA41B3" w:rsidP="00FA41B3">
      <w:pPr>
        <w:pStyle w:val="Heading1"/>
      </w:pPr>
      <w:r w:rsidRPr="00FA41B3">
        <w:rPr>
          <w:rFonts w:eastAsiaTheme="minorEastAsia"/>
        </w:rPr>
        <w:t>Adoption of Minutes</w:t>
      </w:r>
    </w:p>
    <w:p w14:paraId="6CD0D911" w14:textId="77777777" w:rsidR="004F528C" w:rsidRDefault="004C1954" w:rsidP="007D790D">
      <w:r>
        <w:t>The adoption of September minutes were approved by Pat Lemmon and Seconded by Graham Samuel</w:t>
      </w:r>
    </w:p>
    <w:p w14:paraId="23245445" w14:textId="77777777" w:rsidR="00E55F87" w:rsidRDefault="00E55F87" w:rsidP="007D790D"/>
    <w:p w14:paraId="43C18E8B" w14:textId="795CB723" w:rsidR="00E55F87" w:rsidRDefault="00914291" w:rsidP="00FA41B3">
      <w:pPr>
        <w:pStyle w:val="Heading1"/>
      </w:pPr>
      <w:r>
        <w:t xml:space="preserve">Matters </w:t>
      </w:r>
      <w:r w:rsidR="00FA41B3">
        <w:t>Arising</w:t>
      </w:r>
    </w:p>
    <w:p w14:paraId="7FBF1702" w14:textId="77777777" w:rsidR="00626E91" w:rsidRDefault="00626E91" w:rsidP="007D790D">
      <w:r>
        <w:t>Work to riverbank is still ongoing. The willow trees have been cleared</w:t>
      </w:r>
      <w:r w:rsidR="00F640CF">
        <w:t xml:space="preserve"> so far and Tom Reid is now waiting on further clarification as to what the next steps will be.  John McMillan to chase him up.</w:t>
      </w:r>
    </w:p>
    <w:p w14:paraId="60E29C63" w14:textId="77777777" w:rsidR="00A42473" w:rsidRDefault="00A42473" w:rsidP="007D790D"/>
    <w:p w14:paraId="70967B1F" w14:textId="77777777" w:rsidR="00A42473" w:rsidRDefault="00A42473" w:rsidP="007D790D">
      <w:r>
        <w:t xml:space="preserve">The road at Meadowpark is very busy and quite dangerous at times </w:t>
      </w:r>
      <w:r w:rsidR="00D77047">
        <w:t xml:space="preserve">, especially during school drop off and pick up times.  John McMillan will </w:t>
      </w:r>
      <w:r w:rsidR="00186FDB">
        <w:t>speak to the traffic wardens regarding this.</w:t>
      </w:r>
    </w:p>
    <w:p w14:paraId="57FE4973" w14:textId="77777777" w:rsidR="006C3582" w:rsidRDefault="006C3582" w:rsidP="007D790D"/>
    <w:p w14:paraId="51549DEA" w14:textId="1FC9894B" w:rsidR="006C3582" w:rsidRDefault="006C3582" w:rsidP="007D790D">
      <w:r>
        <w:t xml:space="preserve">With our lack of a minute </w:t>
      </w:r>
      <w:r w:rsidR="00E434C6">
        <w:t xml:space="preserve">Secretary now is the time to look at that role and combine it </w:t>
      </w:r>
      <w:r w:rsidR="00574CF1">
        <w:t xml:space="preserve">with others.  Looking to hire a person on a consulting basis for roughly 5-10hrs per week to cover Minute Secretary </w:t>
      </w:r>
      <w:r w:rsidR="008E0F46">
        <w:t xml:space="preserve">role along with other </w:t>
      </w:r>
      <w:r w:rsidR="00837921">
        <w:t>time-consuming</w:t>
      </w:r>
      <w:r w:rsidR="008E0F46">
        <w:t xml:space="preserve"> roles ie: fundraising, admin work.  We will advertise locally</w:t>
      </w:r>
      <w:r w:rsidR="00CA53A4">
        <w:t>.</w:t>
      </w:r>
      <w:r w:rsidR="00936159">
        <w:t xml:space="preserve">  </w:t>
      </w:r>
      <w:r w:rsidR="00936159">
        <w:rPr>
          <w:rFonts w:eastAsia="Times New Roman" w:cstheme="minorHAnsi"/>
          <w:sz w:val="24"/>
          <w:szCs w:val="24"/>
        </w:rPr>
        <w:t>Proposed by Erica and Seconded by Therese</w:t>
      </w:r>
    </w:p>
    <w:p w14:paraId="363AEB62" w14:textId="77777777" w:rsidR="00CA53A4" w:rsidRPr="005C4831" w:rsidRDefault="00CA53A4" w:rsidP="005C4831"/>
    <w:p w14:paraId="27011FED" w14:textId="1FDBA69E" w:rsidR="00D4587B" w:rsidRPr="005C4831" w:rsidRDefault="006C5F80" w:rsidP="005C4831">
      <w:r w:rsidRPr="005C4831">
        <w:t>Armistice will</w:t>
      </w:r>
      <w:r w:rsidR="005A19A3" w:rsidRPr="005C4831">
        <w:t xml:space="preserve"> be on Sunday 14</w:t>
      </w:r>
      <w:r w:rsidR="005A19A3" w:rsidRPr="005C4831">
        <w:rPr>
          <w:vertAlign w:val="superscript"/>
        </w:rPr>
        <w:t>th</w:t>
      </w:r>
      <w:r w:rsidR="005A19A3" w:rsidRPr="005C4831">
        <w:t xml:space="preserve"> November.  </w:t>
      </w:r>
      <w:r w:rsidR="00D4587B" w:rsidRPr="005C4831">
        <w:t xml:space="preserve">Fiona </w:t>
      </w:r>
      <w:r w:rsidR="00D366F2" w:rsidRPr="005C4831">
        <w:t xml:space="preserve">McEwan in process of arranging this with ELC and the relevant groups, so far only Pipe Band and ourselves to March so we may just </w:t>
      </w:r>
      <w:r w:rsidR="00565CAA" w:rsidRPr="005C4831">
        <w:t>forget the March and meet at war memorial and Lay wreaths</w:t>
      </w:r>
      <w:r w:rsidR="009F518F" w:rsidRPr="005C4831">
        <w:t xml:space="preserve"> if no other groups will March </w:t>
      </w:r>
    </w:p>
    <w:p w14:paraId="3E606858" w14:textId="77777777" w:rsidR="00537A79" w:rsidRDefault="00537A79" w:rsidP="007D790D">
      <w:r>
        <w:t xml:space="preserve">An extra wreath to be ordered for Athelstaneford and Pat Lemmon and </w:t>
      </w:r>
      <w:r w:rsidR="00CC6141">
        <w:t>Steven Spence will meet a</w:t>
      </w:r>
      <w:r w:rsidR="009F518F">
        <w:t>nd</w:t>
      </w:r>
      <w:r w:rsidR="00CC6141">
        <w:t xml:space="preserve"> lay </w:t>
      </w:r>
      <w:r w:rsidR="009F518F">
        <w:t>it.</w:t>
      </w:r>
    </w:p>
    <w:p w14:paraId="30DDF186" w14:textId="77777777" w:rsidR="005C4831" w:rsidRPr="00C01353" w:rsidRDefault="005C4831" w:rsidP="005C4831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Malcolm missed out on Nominations re apply but have to wait 21 days. we will advertise and accept nominations from Ward 2 at the next meeting. </w:t>
      </w:r>
    </w:p>
    <w:p w14:paraId="0F69DCD4" w14:textId="77777777" w:rsidR="00652E98" w:rsidRPr="00C01353" w:rsidRDefault="00652E98" w:rsidP="00652E98">
      <w:pPr>
        <w:pStyle w:val="Heading1"/>
        <w:rPr>
          <w:rFonts w:eastAsia="Times New Roman"/>
        </w:rPr>
      </w:pPr>
      <w:r w:rsidRPr="00C01353">
        <w:rPr>
          <w:rFonts w:eastAsia="Times New Roman"/>
        </w:rPr>
        <w:t>Community Reports</w:t>
      </w:r>
    </w:p>
    <w:p w14:paraId="1EDFEBE8" w14:textId="77777777" w:rsidR="00652E98" w:rsidRDefault="00652E98" w:rsidP="007D790D"/>
    <w:p w14:paraId="0CECE0D8" w14:textId="77777777" w:rsidR="00685073" w:rsidRDefault="00685073" w:rsidP="007D790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Knox Academy </w:t>
      </w:r>
    </w:p>
    <w:p w14:paraId="767A73E4" w14:textId="77777777" w:rsidR="00685073" w:rsidRDefault="00685073" w:rsidP="007D790D">
      <w:pPr>
        <w:rPr>
          <w:b/>
          <w:bCs/>
          <w:u w:val="single"/>
        </w:rPr>
      </w:pPr>
    </w:p>
    <w:p w14:paraId="52BCDF39" w14:textId="77777777" w:rsidR="00685073" w:rsidRDefault="00685073" w:rsidP="007D790D">
      <w:r>
        <w:t>A virtual award ceremony was held again this year, its available to watch on the school website.</w:t>
      </w:r>
    </w:p>
    <w:p w14:paraId="32CC6F0A" w14:textId="77777777" w:rsidR="00685073" w:rsidRDefault="00E22744" w:rsidP="007D790D">
      <w:r>
        <w:t xml:space="preserve">Extra curriculars are now almost back to normal </w:t>
      </w:r>
      <w:r w:rsidR="0059084A">
        <w:t>.</w:t>
      </w:r>
    </w:p>
    <w:p w14:paraId="67CCAA99" w14:textId="77777777" w:rsidR="0059084A" w:rsidRDefault="0059084A" w:rsidP="007D790D">
      <w:r>
        <w:t xml:space="preserve">The poppies have been organised for this year and will be on sale for 2 </w:t>
      </w:r>
      <w:r w:rsidR="005C4581">
        <w:t xml:space="preserve">weekends inside </w:t>
      </w:r>
      <w:r>
        <w:t xml:space="preserve"> Tesco </w:t>
      </w:r>
      <w:r w:rsidR="005C4581">
        <w:t>.</w:t>
      </w:r>
    </w:p>
    <w:p w14:paraId="31B992DD" w14:textId="77777777" w:rsidR="00A25599" w:rsidRDefault="00A25599" w:rsidP="007D790D"/>
    <w:p w14:paraId="3743F59D" w14:textId="77777777" w:rsidR="00A25599" w:rsidRDefault="00A25599" w:rsidP="007D790D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Area Partnership </w:t>
      </w:r>
    </w:p>
    <w:p w14:paraId="45324CE5" w14:textId="77777777" w:rsidR="00A25599" w:rsidRDefault="00A25599" w:rsidP="007D790D">
      <w:pPr>
        <w:rPr>
          <w:b/>
          <w:bCs/>
          <w:u w:val="single"/>
        </w:rPr>
      </w:pPr>
    </w:p>
    <w:p w14:paraId="35BCC442" w14:textId="77777777" w:rsidR="00A25599" w:rsidRDefault="0043562F" w:rsidP="007D790D">
      <w:r>
        <w:t>The meeting agenda will be out soon.  Meeting will be online on 28</w:t>
      </w:r>
      <w:r w:rsidRPr="0043562F">
        <w:rPr>
          <w:vertAlign w:val="superscript"/>
        </w:rPr>
        <w:t>th</w:t>
      </w:r>
      <w:r>
        <w:t xml:space="preserve"> October </w:t>
      </w:r>
      <w:r w:rsidR="00816A8B">
        <w:t>@7am.</w:t>
      </w:r>
    </w:p>
    <w:p w14:paraId="25C1F45D" w14:textId="77777777" w:rsidR="00816A8B" w:rsidRDefault="00816A8B" w:rsidP="007D790D">
      <w:r>
        <w:t>They are hoping to restart the Health and Well-being group on 27</w:t>
      </w:r>
      <w:r w:rsidRPr="00816A8B">
        <w:rPr>
          <w:vertAlign w:val="superscript"/>
        </w:rPr>
        <w:t>th</w:t>
      </w:r>
      <w:r>
        <w:t xml:space="preserve"> October </w:t>
      </w:r>
      <w:r w:rsidR="007B4CE4">
        <w:t>and the Child and Youth Network in November.</w:t>
      </w:r>
    </w:p>
    <w:p w14:paraId="1CC86C34" w14:textId="77777777" w:rsidR="007B4CE4" w:rsidRDefault="00657A56" w:rsidP="007D790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Blooming Haddington </w:t>
      </w:r>
    </w:p>
    <w:p w14:paraId="4FEBC741" w14:textId="77777777" w:rsidR="00657A56" w:rsidRDefault="00657A56" w:rsidP="007D790D">
      <w:pPr>
        <w:rPr>
          <w:b/>
          <w:bCs/>
          <w:u w:val="single"/>
        </w:rPr>
      </w:pPr>
    </w:p>
    <w:p w14:paraId="2347E394" w14:textId="77777777" w:rsidR="00657A56" w:rsidRDefault="00657A56" w:rsidP="007D790D">
      <w:r>
        <w:t>They were awarded the Gold award this year</w:t>
      </w:r>
      <w:r w:rsidR="001C7219">
        <w:t>. They thanked everyone for all their support.</w:t>
      </w:r>
    </w:p>
    <w:p w14:paraId="17F26BE0" w14:textId="77777777" w:rsidR="001C7219" w:rsidRDefault="001C7219" w:rsidP="007D790D">
      <w:r>
        <w:t xml:space="preserve">Currently tidying up the planters at Ideal Garage and planting </w:t>
      </w:r>
      <w:r w:rsidR="00B463F4">
        <w:t>crocuses at the rugby club.</w:t>
      </w:r>
    </w:p>
    <w:p w14:paraId="4A213250" w14:textId="6CB61B07" w:rsidR="00B463F4" w:rsidRDefault="00B463F4" w:rsidP="007D790D">
      <w:r>
        <w:t xml:space="preserve">Their </w:t>
      </w:r>
      <w:r w:rsidR="006C5F80">
        <w:t xml:space="preserve">AGM </w:t>
      </w:r>
      <w:r>
        <w:t>is on 27</w:t>
      </w:r>
      <w:r w:rsidRPr="00B463F4">
        <w:rPr>
          <w:vertAlign w:val="superscript"/>
        </w:rPr>
        <w:t>th</w:t>
      </w:r>
      <w:r>
        <w:t xml:space="preserve"> October </w:t>
      </w:r>
    </w:p>
    <w:p w14:paraId="7693FAE7" w14:textId="77777777" w:rsidR="00BC709E" w:rsidRDefault="00BC709E" w:rsidP="007D790D"/>
    <w:p w14:paraId="260D79F0" w14:textId="77777777" w:rsidR="00BC709E" w:rsidRDefault="00AD655C" w:rsidP="007D790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Haddington Business </w:t>
      </w:r>
    </w:p>
    <w:p w14:paraId="6E0BB624" w14:textId="77777777" w:rsidR="00AD655C" w:rsidRDefault="00AD655C" w:rsidP="007D790D">
      <w:pPr>
        <w:rPr>
          <w:b/>
          <w:bCs/>
          <w:u w:val="single"/>
        </w:rPr>
      </w:pPr>
    </w:p>
    <w:p w14:paraId="525767A2" w14:textId="77777777" w:rsidR="00AD655C" w:rsidRDefault="00AD655C" w:rsidP="007D790D">
      <w:r>
        <w:t>Paul Kinnoc</w:t>
      </w:r>
      <w:r w:rsidR="00641AA0">
        <w:t>h looking to run the Festive Cabins this year again.</w:t>
      </w:r>
    </w:p>
    <w:p w14:paraId="7E2F82B2" w14:textId="77777777" w:rsidR="00641AA0" w:rsidRDefault="00641AA0" w:rsidP="007D790D">
      <w:r>
        <w:t xml:space="preserve">It was stated that it was vital </w:t>
      </w:r>
      <w:r w:rsidR="00651322">
        <w:t xml:space="preserve">that there was no duplicate stalls for conflict of interest </w:t>
      </w:r>
      <w:r w:rsidR="00BF01DA">
        <w:t>.  So far the interest is from local businesses on the high street</w:t>
      </w:r>
      <w:r w:rsidR="004D0ED0">
        <w:t>.</w:t>
      </w:r>
    </w:p>
    <w:p w14:paraId="7FB5E67D" w14:textId="77777777" w:rsidR="004D0ED0" w:rsidRDefault="004D0ED0" w:rsidP="007D790D"/>
    <w:p w14:paraId="0058451F" w14:textId="77777777" w:rsidR="004D0ED0" w:rsidRDefault="004D0ED0" w:rsidP="007D790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Tenants and Residents </w:t>
      </w:r>
    </w:p>
    <w:p w14:paraId="5560658A" w14:textId="77777777" w:rsidR="004D0ED0" w:rsidRDefault="004D0ED0" w:rsidP="007D790D">
      <w:pPr>
        <w:rPr>
          <w:b/>
          <w:bCs/>
          <w:u w:val="single"/>
        </w:rPr>
      </w:pPr>
    </w:p>
    <w:p w14:paraId="6E245093" w14:textId="77777777" w:rsidR="004D0ED0" w:rsidRDefault="004D0ED0" w:rsidP="007D790D">
      <w:r>
        <w:t>No updates</w:t>
      </w:r>
      <w:r w:rsidR="00B7012C">
        <w:t xml:space="preserve"> at moment </w:t>
      </w:r>
    </w:p>
    <w:p w14:paraId="0233FFC8" w14:textId="77777777" w:rsidR="00B7012C" w:rsidRDefault="00B7012C" w:rsidP="007D790D"/>
    <w:p w14:paraId="6D969E28" w14:textId="77777777" w:rsidR="00BD2248" w:rsidRPr="00C01353" w:rsidRDefault="00BD2248" w:rsidP="00BD2248">
      <w:pPr>
        <w:pStyle w:val="Heading1"/>
        <w:rPr>
          <w:rFonts w:eastAsia="Times New Roman"/>
        </w:rPr>
      </w:pPr>
      <w:r w:rsidRPr="00C01353">
        <w:rPr>
          <w:rFonts w:eastAsia="Times New Roman"/>
        </w:rPr>
        <w:t>Correspondence</w:t>
      </w:r>
    </w:p>
    <w:p w14:paraId="2F6AC334" w14:textId="77777777" w:rsidR="006C5F80" w:rsidRPr="00C01353" w:rsidRDefault="006C5F80" w:rsidP="006C5F80">
      <w:pPr>
        <w:rPr>
          <w:rFonts w:eastAsia="Times New Roman"/>
        </w:rPr>
      </w:pPr>
      <w:r>
        <w:rPr>
          <w:rFonts w:eastAsia="Times New Roman"/>
        </w:rPr>
        <w:t xml:space="preserve">We had been contacted about a rumour regarding the </w:t>
      </w:r>
      <w:r w:rsidRPr="00C01353">
        <w:rPr>
          <w:rFonts w:eastAsia="Times New Roman"/>
        </w:rPr>
        <w:t>Land Sale south of Dovecote</w:t>
      </w:r>
      <w:r>
        <w:rPr>
          <w:rFonts w:eastAsia="Times New Roman"/>
        </w:rPr>
        <w:t xml:space="preserve"> – John Mcmillan said this was not on the development plan and would be surprised if anyone was buying land not on a plan as it’s a risky investment. </w:t>
      </w:r>
    </w:p>
    <w:p w14:paraId="2DCF761D" w14:textId="77777777" w:rsidR="006C5F80" w:rsidRDefault="006C5F80" w:rsidP="006C5F80">
      <w:pPr>
        <w:rPr>
          <w:rFonts w:eastAsia="Times New Roman"/>
        </w:rPr>
      </w:pPr>
    </w:p>
    <w:p w14:paraId="0AF2F04F" w14:textId="77777777" w:rsidR="006C5F80" w:rsidRPr="006316EA" w:rsidRDefault="006C5F80" w:rsidP="006C5F80">
      <w:pPr>
        <w:rPr>
          <w:rFonts w:eastAsia="Times New Roman"/>
        </w:rPr>
      </w:pPr>
      <w:r w:rsidRPr="00C01353">
        <w:rPr>
          <w:rFonts w:eastAsia="Times New Roman"/>
        </w:rPr>
        <w:t>Cemetery Access</w:t>
      </w:r>
      <w:r>
        <w:rPr>
          <w:rFonts w:eastAsia="Times New Roman"/>
        </w:rPr>
        <w:t>- Complaints about cemetery access have been address with a trial of Temp barriers for Haddington Athletic to use. ELC provided the barriers and HDCC produced signage for them.</w:t>
      </w:r>
    </w:p>
    <w:p w14:paraId="1FE8502F" w14:textId="77777777" w:rsidR="00B7012C" w:rsidRDefault="00B7012C" w:rsidP="00BD2248">
      <w:pPr>
        <w:pStyle w:val="Heading1"/>
      </w:pPr>
      <w:r>
        <w:t xml:space="preserve">Councillors </w:t>
      </w:r>
      <w:r w:rsidR="000F7B02">
        <w:t xml:space="preserve">Corner </w:t>
      </w:r>
    </w:p>
    <w:p w14:paraId="2E58DB37" w14:textId="77777777" w:rsidR="000F7B02" w:rsidRDefault="000F7B02" w:rsidP="007D790D">
      <w:pPr>
        <w:rPr>
          <w:b/>
          <w:bCs/>
          <w:u w:val="single"/>
        </w:rPr>
      </w:pPr>
    </w:p>
    <w:p w14:paraId="21DEAA0B" w14:textId="77777777" w:rsidR="000F7B02" w:rsidRDefault="000F7B02" w:rsidP="007D790D">
      <w:r>
        <w:t xml:space="preserve">Shamin to check on status of the area on A199 </w:t>
      </w:r>
      <w:r w:rsidR="00C75F0F">
        <w:t xml:space="preserve">, old entrance to Oaktree as it’s being used as a dumping ground and looks unsightly </w:t>
      </w:r>
    </w:p>
    <w:p w14:paraId="762E3266" w14:textId="77777777" w:rsidR="004C548D" w:rsidRDefault="004C548D" w:rsidP="007D790D"/>
    <w:p w14:paraId="65505B0E" w14:textId="77777777" w:rsidR="004C548D" w:rsidRDefault="004C548D" w:rsidP="007D790D">
      <w:r>
        <w:t xml:space="preserve">Shamin to check on the overgrown bushes at Athelstaneford park as </w:t>
      </w:r>
      <w:r w:rsidR="00954F1A">
        <w:t>you cannot use the path as they are so overgrown.</w:t>
      </w:r>
    </w:p>
    <w:p w14:paraId="56C2066B" w14:textId="77777777" w:rsidR="00954F1A" w:rsidRDefault="00954F1A" w:rsidP="007D790D"/>
    <w:p w14:paraId="6C7D2B02" w14:textId="77777777" w:rsidR="00954F1A" w:rsidRPr="000F7B02" w:rsidRDefault="00954F1A" w:rsidP="007D790D">
      <w:r>
        <w:t xml:space="preserve">John McMillan will look at the </w:t>
      </w:r>
      <w:r w:rsidR="00DD2AF0">
        <w:t xml:space="preserve">removal of the old parking lines at Indian Restaurant as they are causing problems </w:t>
      </w:r>
      <w:r w:rsidR="00344947">
        <w:t>as have started to show through after being removed .</w:t>
      </w:r>
    </w:p>
    <w:p w14:paraId="18E7DA66" w14:textId="77777777" w:rsidR="00685073" w:rsidRDefault="00685073" w:rsidP="007D790D"/>
    <w:p w14:paraId="50FF35BE" w14:textId="77777777" w:rsidR="00B37B71" w:rsidRDefault="00B37B71" w:rsidP="007D790D"/>
    <w:p w14:paraId="31E0784C" w14:textId="77777777" w:rsidR="00B37B71" w:rsidRDefault="00B37B71" w:rsidP="00B37B71">
      <w:pPr>
        <w:pStyle w:val="Heading1"/>
        <w:rPr>
          <w:rFonts w:eastAsia="Times New Roman"/>
        </w:rPr>
      </w:pPr>
      <w:r w:rsidRPr="00C01353">
        <w:rPr>
          <w:rFonts w:eastAsia="Times New Roman"/>
        </w:rPr>
        <w:t>Treasurer’s Report</w:t>
      </w:r>
    </w:p>
    <w:p w14:paraId="28431DF1" w14:textId="77777777" w:rsidR="00B37B71" w:rsidRDefault="00B37B71" w:rsidP="007D790D"/>
    <w:p w14:paraId="3C962AFE" w14:textId="77777777" w:rsidR="00FC2167" w:rsidRDefault="00FC2167" w:rsidP="00FC2167">
      <w:pPr>
        <w:pStyle w:val="Heading2"/>
        <w:rPr>
          <w:rFonts w:eastAsia="Times New Roman"/>
        </w:rPr>
      </w:pPr>
      <w:r>
        <w:rPr>
          <w:rFonts w:eastAsia="Times New Roman"/>
        </w:rPr>
        <w:t>Account balance for month</w:t>
      </w:r>
    </w:p>
    <w:p w14:paraId="67FC376D" w14:textId="77777777" w:rsidR="00FC2167" w:rsidRDefault="00FC2167" w:rsidP="00FC2167">
      <w:pPr>
        <w:pStyle w:val="ListParagraph"/>
        <w:numPr>
          <w:ilvl w:val="0"/>
          <w:numId w:val="2"/>
        </w:numPr>
        <w:spacing w:after="0"/>
        <w:ind w:left="709" w:hanging="352"/>
        <w:rPr>
          <w:lang w:eastAsia="en-GB"/>
        </w:rPr>
      </w:pPr>
      <w:r>
        <w:rPr>
          <w:lang w:eastAsia="en-GB"/>
        </w:rPr>
        <w:t xml:space="preserve">CC BoS Account balance: </w:t>
      </w:r>
      <w:r>
        <w:rPr>
          <w:lang w:eastAsia="en-GB"/>
        </w:rPr>
        <w:tab/>
        <w:t xml:space="preserve">£25,086.42 </w:t>
      </w:r>
      <w:r>
        <w:rPr>
          <w:lang w:eastAsia="en-GB"/>
        </w:rPr>
        <w:tab/>
        <w:t>as of 5/10/</w:t>
      </w:r>
      <w:r w:rsidRPr="00D63BA1">
        <w:rPr>
          <w:lang w:eastAsia="en-GB"/>
        </w:rPr>
        <w:t>202</w:t>
      </w:r>
      <w:r>
        <w:rPr>
          <w:lang w:eastAsia="en-GB"/>
        </w:rPr>
        <w:t>1</w:t>
      </w:r>
      <w:r w:rsidRPr="00D63BA1">
        <w:rPr>
          <w:lang w:eastAsia="en-GB"/>
        </w:rPr>
        <w:t xml:space="preserve">  (</w:t>
      </w:r>
      <w:r>
        <w:rPr>
          <w:lang w:eastAsia="en-GB"/>
        </w:rPr>
        <w:t xml:space="preserve">£20,786 net, incl CC </w:t>
      </w:r>
      <w:r w:rsidRPr="00D63BA1">
        <w:rPr>
          <w:lang w:eastAsia="en-GB"/>
        </w:rPr>
        <w:t>£</w:t>
      </w:r>
      <w:r>
        <w:rPr>
          <w:lang w:eastAsia="en-GB"/>
        </w:rPr>
        <w:t>4,300 ring fenced pending payments)</w:t>
      </w:r>
    </w:p>
    <w:p w14:paraId="51E732AE" w14:textId="77777777" w:rsidR="00FC2167" w:rsidRDefault="00FC2167" w:rsidP="00FC2167">
      <w:pPr>
        <w:pStyle w:val="ListParagraph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t>Events Group TSB balance:</w:t>
      </w:r>
      <w:r>
        <w:rPr>
          <w:lang w:eastAsia="en-GB"/>
        </w:rPr>
        <w:tab/>
        <w:t xml:space="preserve">£369.68  </w:t>
      </w:r>
      <w:r>
        <w:rPr>
          <w:lang w:eastAsia="en-GB"/>
        </w:rPr>
        <w:tab/>
        <w:t>as of 26/5/2021    (No cheque(s) pending.)</w:t>
      </w:r>
    </w:p>
    <w:p w14:paraId="2D900E23" w14:textId="77777777" w:rsidR="00FC2167" w:rsidRPr="00E62CD8" w:rsidRDefault="00FC2167" w:rsidP="00FC2167">
      <w:pPr>
        <w:pStyle w:val="ListParagraph"/>
        <w:numPr>
          <w:ilvl w:val="0"/>
          <w:numId w:val="2"/>
        </w:numPr>
        <w:rPr>
          <w:lang w:eastAsia="en-GB"/>
        </w:rPr>
      </w:pPr>
      <w:r>
        <w:rPr>
          <w:lang w:eastAsia="en-GB"/>
        </w:rPr>
        <w:lastRenderedPageBreak/>
        <w:t xml:space="preserve">Held in cash-box:   </w:t>
      </w:r>
      <w:r>
        <w:rPr>
          <w:lang w:eastAsia="en-GB"/>
        </w:rPr>
        <w:tab/>
      </w:r>
      <w:r>
        <w:rPr>
          <w:lang w:eastAsia="en-GB"/>
        </w:rPr>
        <w:tab/>
        <w:t xml:space="preserve">£96.34 </w:t>
      </w:r>
      <w:r>
        <w:rPr>
          <w:lang w:eastAsia="en-GB"/>
        </w:rPr>
        <w:tab/>
      </w:r>
      <w:r>
        <w:rPr>
          <w:lang w:eastAsia="en-GB"/>
        </w:rPr>
        <w:tab/>
        <w:t>as of 7/10/2021    (CC cash = £41.01, Events cash = £55.33)</w:t>
      </w:r>
    </w:p>
    <w:p w14:paraId="0A7B0ECA" w14:textId="77777777" w:rsidR="00FC2167" w:rsidRDefault="00FC2167" w:rsidP="00FC2167">
      <w:pPr>
        <w:pStyle w:val="Heading2"/>
        <w:spacing w:before="120"/>
      </w:pPr>
      <w:r>
        <w:t>Highlights</w:t>
      </w:r>
    </w:p>
    <w:p w14:paraId="2DF30618" w14:textId="77777777" w:rsidR="00FC2167" w:rsidRDefault="00FC2167" w:rsidP="00FC2167">
      <w:pPr>
        <w:pStyle w:val="ListParagraph"/>
        <w:numPr>
          <w:ilvl w:val="0"/>
          <w:numId w:val="3"/>
        </w:numPr>
      </w:pPr>
      <w:r>
        <w:t>£3144.60 paid to Festive Lighting for new Xmas string lights.</w:t>
      </w:r>
    </w:p>
    <w:p w14:paraId="5F3D8EB9" w14:textId="77777777" w:rsidR="00FC2167" w:rsidRDefault="00FC2167" w:rsidP="00FC2167">
      <w:pPr>
        <w:pStyle w:val="Heading2"/>
        <w:spacing w:before="120"/>
      </w:pPr>
      <w:r>
        <w:t>CC BoS Account transaction highlights, since last report. £22,131 net total after pending deductions, not incl CC cash box.</w:t>
      </w:r>
    </w:p>
    <w:p w14:paraId="57993E66" w14:textId="77777777" w:rsidR="00FC2167" w:rsidRDefault="00FC2167" w:rsidP="00FC2167">
      <w:pPr>
        <w:pStyle w:val="ListParagraph"/>
        <w:numPr>
          <w:ilvl w:val="0"/>
          <w:numId w:val="3"/>
        </w:numPr>
      </w:pPr>
      <w:r>
        <w:t xml:space="preserve">£190 paid out for gifts to 2 members who are leaving the CC and another to a CC member recently out of hospital. </w:t>
      </w:r>
    </w:p>
    <w:p w14:paraId="2CFBBE2D" w14:textId="77777777" w:rsidR="00FC2167" w:rsidRDefault="00FC2167" w:rsidP="00FC2167">
      <w:pPr>
        <w:pStyle w:val="ListParagraph"/>
        <w:numPr>
          <w:ilvl w:val="0"/>
          <w:numId w:val="3"/>
        </w:numPr>
      </w:pPr>
      <w:r>
        <w:t>CC account used to transfer £3000 from EL Council to Dr Wight, so £3000 paid to us by EL Council, then within a day paid this to Dr Wight.</w:t>
      </w:r>
    </w:p>
    <w:p w14:paraId="50BB8622" w14:textId="77777777" w:rsidR="00FC2167" w:rsidRDefault="00FC2167" w:rsidP="00FC2167">
      <w:pPr>
        <w:pStyle w:val="ListParagraph"/>
        <w:numPr>
          <w:ilvl w:val="0"/>
          <w:numId w:val="3"/>
        </w:numPr>
      </w:pPr>
      <w:r>
        <w:t>£3144.60 paid to Festive Lighting for new Xmas string lights.</w:t>
      </w:r>
    </w:p>
    <w:p w14:paraId="4515B29F" w14:textId="77777777" w:rsidR="00FC2167" w:rsidRDefault="00FC2167" w:rsidP="00FC2167">
      <w:pPr>
        <w:pStyle w:val="ListParagraph"/>
        <w:numPr>
          <w:ilvl w:val="0"/>
          <w:numId w:val="3"/>
        </w:numPr>
      </w:pPr>
      <w:r>
        <w:t>Last monthly £6 payment for COVID phone made, as now converted to PAYG.</w:t>
      </w:r>
    </w:p>
    <w:p w14:paraId="6C7269A8" w14:textId="77777777" w:rsidR="00FC2167" w:rsidRDefault="00FC2167" w:rsidP="00FC2167">
      <w:pPr>
        <w:pStyle w:val="Heading2"/>
        <w:spacing w:before="120"/>
      </w:pPr>
      <w:r>
        <w:t>Events Group TSB Account transaction</w:t>
      </w:r>
      <w:r w:rsidRPr="00A40ACA">
        <w:t xml:space="preserve"> </w:t>
      </w:r>
      <w:r>
        <w:t>highlights, since last report. £369 net total after pending deductions, not incl Events cash box.</w:t>
      </w:r>
    </w:p>
    <w:p w14:paraId="7C4C4172" w14:textId="77777777" w:rsidR="00FC2167" w:rsidRDefault="00FC2167" w:rsidP="00FC2167">
      <w:pPr>
        <w:pStyle w:val="ListParagraph"/>
        <w:numPr>
          <w:ilvl w:val="0"/>
          <w:numId w:val="3"/>
        </w:numPr>
      </w:pPr>
      <w:r>
        <w:t>&lt;No transactions&gt;</w:t>
      </w:r>
    </w:p>
    <w:p w14:paraId="1477B684" w14:textId="77777777" w:rsidR="00FC2167" w:rsidRDefault="00FC2167" w:rsidP="00FC2167">
      <w:pPr>
        <w:pStyle w:val="Heading2"/>
        <w:spacing w:before="120"/>
      </w:pPr>
      <w:r>
        <w:t>Ring fenced monies: £4300</w:t>
      </w:r>
    </w:p>
    <w:p w14:paraId="4FA1A26B" w14:textId="77777777" w:rsidR="00FC2167" w:rsidRDefault="00FC2167" w:rsidP="00FC2167">
      <w:pPr>
        <w:pStyle w:val="Heading2"/>
        <w:numPr>
          <w:ilvl w:val="0"/>
          <w:numId w:val="3"/>
        </w:numPr>
        <w:tabs>
          <w:tab w:val="num" w:pos="360"/>
        </w:tabs>
        <w:spacing w:before="120"/>
        <w:ind w:left="0" w:firstLine="0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r w:rsidRPr="004147F3">
        <w:rPr>
          <w:rFonts w:asciiTheme="minorHAnsi" w:eastAsiaTheme="minorHAnsi" w:hAnsiTheme="minorHAnsi" w:cstheme="minorBidi"/>
          <w:color w:val="auto"/>
          <w:sz w:val="22"/>
          <w:szCs w:val="22"/>
        </w:rPr>
        <w:t>£4000 for Xmas lights refurbishment,</w:t>
      </w:r>
    </w:p>
    <w:p w14:paraId="06E0D31E" w14:textId="77777777" w:rsidR="00FC2167" w:rsidRPr="004147F3" w:rsidRDefault="00FC2167" w:rsidP="00FC2167">
      <w:pPr>
        <w:pStyle w:val="Heading2"/>
        <w:numPr>
          <w:ilvl w:val="0"/>
          <w:numId w:val="3"/>
        </w:numPr>
        <w:tabs>
          <w:tab w:val="num" w:pos="360"/>
        </w:tabs>
        <w:spacing w:before="120"/>
        <w:ind w:left="0" w:firstLine="0"/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</w:rPr>
      </w:pPr>
      <w:r w:rsidRPr="004147F3">
        <w:rPr>
          <w:rFonts w:asciiTheme="minorHAnsi" w:eastAsiaTheme="minorHAnsi" w:hAnsiTheme="minorHAnsi" w:cstheme="minorBidi"/>
          <w:color w:val="auto"/>
          <w:sz w:val="22"/>
          <w:szCs w:val="22"/>
        </w:rPr>
        <w:t>£300 for Events licence</w:t>
      </w:r>
    </w:p>
    <w:p w14:paraId="7A0FDD1E" w14:textId="77777777" w:rsidR="00FC2167" w:rsidRPr="00C9127D" w:rsidRDefault="00FC2167" w:rsidP="00FC2167"/>
    <w:p w14:paraId="75AE4CEE" w14:textId="77777777" w:rsidR="00D85EEF" w:rsidRDefault="00D85EEF" w:rsidP="007D790D"/>
    <w:p w14:paraId="2E4E4FE5" w14:textId="77777777" w:rsidR="00D85EEF" w:rsidRDefault="00D85EEF" w:rsidP="00D85EEF">
      <w:pPr>
        <w:pStyle w:val="Heading1"/>
        <w:rPr>
          <w:rFonts w:eastAsia="Times New Roman"/>
        </w:rPr>
      </w:pPr>
      <w:r w:rsidRPr="00C01353">
        <w:rPr>
          <w:rFonts w:eastAsia="Times New Roman"/>
        </w:rPr>
        <w:t>Licencing &amp; Planning</w:t>
      </w:r>
    </w:p>
    <w:p w14:paraId="2097FB22" w14:textId="63978596" w:rsidR="008A69C0" w:rsidRDefault="008A69C0" w:rsidP="008A69C0">
      <w:pPr>
        <w:rPr>
          <w:rFonts w:eastAsia="Times New Roman"/>
        </w:rPr>
      </w:pPr>
      <w:r w:rsidRPr="00C01353">
        <w:rPr>
          <w:rFonts w:eastAsia="Times New Roman"/>
        </w:rPr>
        <w:t>Planning Application 21/01248/PCL - Meadowpark Knox Academy Victoria</w:t>
      </w:r>
      <w:r>
        <w:rPr>
          <w:rFonts w:eastAsia="Times New Roman"/>
        </w:rPr>
        <w:t xml:space="preserve"> </w:t>
      </w:r>
      <w:r w:rsidRPr="00C01353">
        <w:rPr>
          <w:rFonts w:eastAsia="Times New Roman"/>
        </w:rPr>
        <w:t>Road Haddington</w:t>
      </w:r>
      <w:r>
        <w:rPr>
          <w:rFonts w:eastAsia="Times New Roman"/>
        </w:rPr>
        <w:t>.</w:t>
      </w:r>
    </w:p>
    <w:p w14:paraId="02FF17FB" w14:textId="4F14E797" w:rsidR="008A69C0" w:rsidRDefault="008A69C0" w:rsidP="008A69C0">
      <w:pPr>
        <w:rPr>
          <w:rFonts w:eastAsia="Times New Roman"/>
        </w:rPr>
      </w:pPr>
      <w:r>
        <w:rPr>
          <w:rFonts w:eastAsia="Times New Roman"/>
        </w:rPr>
        <w:t>Comments made about this not being in keeping with area</w:t>
      </w:r>
      <w:r w:rsidR="006B7E55">
        <w:rPr>
          <w:rFonts w:eastAsia="Times New Roman"/>
        </w:rPr>
        <w:t xml:space="preserve">. </w:t>
      </w:r>
    </w:p>
    <w:p w14:paraId="018A1A74" w14:textId="77777777" w:rsidR="008A69C0" w:rsidRDefault="008A69C0" w:rsidP="008A69C0">
      <w:pPr>
        <w:rPr>
          <w:rFonts w:eastAsia="Times New Roman"/>
        </w:rPr>
      </w:pPr>
      <w:r>
        <w:rPr>
          <w:rFonts w:eastAsia="Times New Roman"/>
        </w:rPr>
        <w:t xml:space="preserve">David and Morgwn our new planning liaisons will prepare a reply to be circulated and submitted. </w:t>
      </w:r>
    </w:p>
    <w:p w14:paraId="2A25721D" w14:textId="77777777" w:rsidR="008A69C0" w:rsidRPr="00C01353" w:rsidRDefault="008A69C0" w:rsidP="008A69C0">
      <w:pPr>
        <w:rPr>
          <w:rFonts w:eastAsia="Times New Roman"/>
        </w:rPr>
      </w:pPr>
      <w:r w:rsidRPr="00C01353">
        <w:rPr>
          <w:rFonts w:eastAsia="Times New Roman"/>
        </w:rPr>
        <w:t>Webcasts of planning meetings online.</w:t>
      </w:r>
    </w:p>
    <w:p w14:paraId="0CD5F3C1" w14:textId="77777777" w:rsidR="004F77CC" w:rsidRDefault="004F77CC" w:rsidP="004F77CC"/>
    <w:p w14:paraId="5ABF4D6C" w14:textId="77777777" w:rsidR="004F77CC" w:rsidRDefault="004F77CC" w:rsidP="004F77CC">
      <w:pPr>
        <w:pStyle w:val="Heading1"/>
        <w:rPr>
          <w:rFonts w:eastAsia="Times New Roman"/>
        </w:rPr>
      </w:pPr>
      <w:r w:rsidRPr="00C01353">
        <w:rPr>
          <w:rFonts w:eastAsia="Times New Roman"/>
        </w:rPr>
        <w:t>Community Council Subgroups</w:t>
      </w:r>
    </w:p>
    <w:p w14:paraId="6EADF1AF" w14:textId="77777777" w:rsidR="006D546E" w:rsidRPr="00C01353" w:rsidRDefault="006D546E" w:rsidP="006D546E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C01353">
        <w:rPr>
          <w:rFonts w:eastAsia="Times New Roman" w:cstheme="minorHAnsi"/>
          <w:sz w:val="24"/>
          <w:szCs w:val="24"/>
        </w:rPr>
        <w:t>Events Group</w:t>
      </w:r>
    </w:p>
    <w:p w14:paraId="221DB180" w14:textId="39546CC3" w:rsidR="006D546E" w:rsidRPr="00C01353" w:rsidRDefault="006D546E" w:rsidP="006D546E">
      <w:pPr>
        <w:numPr>
          <w:ilvl w:val="2"/>
          <w:numId w:val="1"/>
        </w:numPr>
        <w:tabs>
          <w:tab w:val="clear" w:pos="1800"/>
          <w:tab w:val="num" w:pos="2160"/>
        </w:tabs>
        <w:spacing w:before="100" w:beforeAutospacing="1" w:after="100" w:afterAutospacing="1"/>
        <w:ind w:left="2160"/>
        <w:rPr>
          <w:rFonts w:eastAsia="Times New Roman" w:cstheme="minorHAnsi"/>
          <w:sz w:val="24"/>
          <w:szCs w:val="24"/>
        </w:rPr>
      </w:pPr>
      <w:r w:rsidRPr="00C01353">
        <w:rPr>
          <w:rFonts w:eastAsia="Times New Roman" w:cstheme="minorHAnsi"/>
          <w:sz w:val="24"/>
          <w:szCs w:val="24"/>
        </w:rPr>
        <w:t>Christmas Lights</w:t>
      </w:r>
      <w:r w:rsidR="0090046B">
        <w:rPr>
          <w:rFonts w:eastAsia="Times New Roman" w:cstheme="minorHAnsi"/>
          <w:sz w:val="24"/>
          <w:szCs w:val="24"/>
        </w:rPr>
        <w:t xml:space="preserve"> start soon.</w:t>
      </w:r>
    </w:p>
    <w:p w14:paraId="14F1507F" w14:textId="4C02FEF0" w:rsidR="00A64F14" w:rsidRDefault="006D546E" w:rsidP="00A64F14">
      <w:pPr>
        <w:numPr>
          <w:ilvl w:val="0"/>
          <w:numId w:val="1"/>
        </w:numPr>
        <w:spacing w:before="100" w:beforeAutospacing="1" w:after="100" w:afterAutospacing="1"/>
      </w:pPr>
      <w:r w:rsidRPr="001D355E">
        <w:rPr>
          <w:rFonts w:eastAsia="Times New Roman" w:cstheme="minorHAnsi"/>
          <w:sz w:val="24"/>
          <w:szCs w:val="24"/>
        </w:rPr>
        <w:t>Haddington Tourism Development Group</w:t>
      </w:r>
      <w:r w:rsidR="001D355E" w:rsidRPr="001D355E">
        <w:rPr>
          <w:rFonts w:eastAsia="Times New Roman" w:cstheme="minorHAnsi"/>
          <w:sz w:val="24"/>
          <w:szCs w:val="24"/>
        </w:rPr>
        <w:t xml:space="preserve">.  See the report below </w:t>
      </w:r>
      <w:r w:rsidR="001D355E">
        <w:rPr>
          <w:rFonts w:eastAsia="Times New Roman" w:cstheme="minorHAnsi"/>
          <w:sz w:val="24"/>
          <w:szCs w:val="24"/>
        </w:rPr>
        <w:t xml:space="preserve"> and feedback any comments to Jack Worden</w:t>
      </w:r>
    </w:p>
    <w:p w14:paraId="778D19D4" w14:textId="4BFF7C63" w:rsidR="00A64F14" w:rsidRDefault="0090046B" w:rsidP="00A64F14">
      <w:r>
        <w:rPr>
          <w:rFonts w:eastAsia="Times New Roman" w:cstheme="minorHAnsi"/>
          <w:sz w:val="24"/>
          <w:szCs w:val="24"/>
        </w:rPr>
        <w:object w:dxaOrig="1538" w:dyaOrig="991" w14:anchorId="3DDC6AF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7.25pt;height:49.5pt" o:ole="">
            <v:imagedata r:id="rId5" o:title=""/>
          </v:shape>
          <o:OLEObject Type="Embed" ProgID="Acrobat.Document.DC" ShapeID="_x0000_i1027" DrawAspect="Icon" ObjectID="_1696750063" r:id="rId6"/>
        </w:object>
      </w:r>
    </w:p>
    <w:p w14:paraId="50D43C81" w14:textId="79220B2F" w:rsidR="00A64F14" w:rsidRDefault="00A64F14" w:rsidP="00A64F14">
      <w:pPr>
        <w:pStyle w:val="Heading1"/>
        <w:rPr>
          <w:rFonts w:eastAsia="Times New Roman"/>
        </w:rPr>
      </w:pPr>
      <w:r w:rsidRPr="00C01353">
        <w:rPr>
          <w:rFonts w:eastAsia="Times New Roman"/>
        </w:rPr>
        <w:t>Any Other Business</w:t>
      </w:r>
    </w:p>
    <w:p w14:paraId="5C68484C" w14:textId="77777777" w:rsidR="00A64F14" w:rsidRDefault="00A64F14" w:rsidP="00A64F14"/>
    <w:p w14:paraId="0463129F" w14:textId="79CB0669" w:rsidR="001D355E" w:rsidRPr="00C01353" w:rsidRDefault="001D355E" w:rsidP="001D355E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  <w:r w:rsidRPr="00C01353">
        <w:rPr>
          <w:rFonts w:eastAsia="Times New Roman" w:cstheme="minorHAnsi"/>
          <w:sz w:val="24"/>
          <w:szCs w:val="24"/>
        </w:rPr>
        <w:t>New CC members</w:t>
      </w:r>
      <w:r>
        <w:rPr>
          <w:rFonts w:eastAsia="Times New Roman" w:cstheme="minorHAnsi"/>
          <w:sz w:val="24"/>
          <w:szCs w:val="24"/>
        </w:rPr>
        <w:t xml:space="preserve"> to provide</w:t>
      </w:r>
      <w:r>
        <w:rPr>
          <w:rFonts w:eastAsia="Times New Roman" w:cstheme="minorHAnsi"/>
          <w:sz w:val="24"/>
          <w:szCs w:val="24"/>
        </w:rPr>
        <w:t xml:space="preserve"> Chris with </w:t>
      </w:r>
      <w:r>
        <w:rPr>
          <w:rFonts w:eastAsia="Times New Roman" w:cstheme="minorHAnsi"/>
          <w:sz w:val="24"/>
          <w:szCs w:val="24"/>
        </w:rPr>
        <w:t xml:space="preserve"> </w:t>
      </w:r>
      <w:r w:rsidRPr="00C01353">
        <w:rPr>
          <w:rFonts w:eastAsia="Times New Roman" w:cstheme="minorHAnsi"/>
          <w:sz w:val="24"/>
          <w:szCs w:val="24"/>
        </w:rPr>
        <w:t xml:space="preserve">Bio and Photo for </w:t>
      </w:r>
      <w:r>
        <w:rPr>
          <w:rFonts w:eastAsia="Times New Roman" w:cstheme="minorHAnsi"/>
          <w:sz w:val="24"/>
          <w:szCs w:val="24"/>
        </w:rPr>
        <w:t xml:space="preserve">CC </w:t>
      </w:r>
      <w:r w:rsidRPr="00C01353">
        <w:rPr>
          <w:rFonts w:eastAsia="Times New Roman" w:cstheme="minorHAnsi"/>
          <w:sz w:val="24"/>
          <w:szCs w:val="24"/>
        </w:rPr>
        <w:t>Website.</w:t>
      </w:r>
    </w:p>
    <w:p w14:paraId="5036509C" w14:textId="77777777" w:rsidR="00A64F14" w:rsidRDefault="00A64F14" w:rsidP="00A64F14"/>
    <w:p w14:paraId="1E71948B" w14:textId="77777777" w:rsidR="00A64F14" w:rsidRDefault="00A64F14" w:rsidP="00A64F14"/>
    <w:p w14:paraId="22844B76" w14:textId="6BCA4C18" w:rsidR="00A64F14" w:rsidRPr="00A64F14" w:rsidRDefault="00A64F14" w:rsidP="00A64F14">
      <w:pPr>
        <w:pStyle w:val="Heading1"/>
      </w:pPr>
      <w:r>
        <w:t>Outstanding items</w:t>
      </w:r>
    </w:p>
    <w:p w14:paraId="7D951122" w14:textId="77777777" w:rsidR="004F77CC" w:rsidRPr="004F77CC" w:rsidRDefault="004F77CC" w:rsidP="004F77CC"/>
    <w:p w14:paraId="7DDD4FE0" w14:textId="77777777" w:rsidR="00D85EEF" w:rsidRPr="00685073" w:rsidRDefault="00D85EEF" w:rsidP="007D790D"/>
    <w:sectPr w:rsidR="00D85EEF" w:rsidRPr="00685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AD3"/>
    <w:multiLevelType w:val="hybridMultilevel"/>
    <w:tmpl w:val="3CCE2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654E0"/>
    <w:multiLevelType w:val="multilevel"/>
    <w:tmpl w:val="BBB82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6457B6"/>
    <w:multiLevelType w:val="hybridMultilevel"/>
    <w:tmpl w:val="2C10E342"/>
    <w:lvl w:ilvl="0" w:tplc="08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0D"/>
    <w:rsid w:val="0005279E"/>
    <w:rsid w:val="00090EAE"/>
    <w:rsid w:val="000C5B87"/>
    <w:rsid w:val="000D3FCF"/>
    <w:rsid w:val="000D7E33"/>
    <w:rsid w:val="000F7B02"/>
    <w:rsid w:val="001656E9"/>
    <w:rsid w:val="00186FDB"/>
    <w:rsid w:val="001C7219"/>
    <w:rsid w:val="001D355E"/>
    <w:rsid w:val="0021471D"/>
    <w:rsid w:val="002401F4"/>
    <w:rsid w:val="00344947"/>
    <w:rsid w:val="003A0129"/>
    <w:rsid w:val="003C5A1B"/>
    <w:rsid w:val="003D3D06"/>
    <w:rsid w:val="0043562F"/>
    <w:rsid w:val="00477B32"/>
    <w:rsid w:val="004C1954"/>
    <w:rsid w:val="004C548D"/>
    <w:rsid w:val="004D0ED0"/>
    <w:rsid w:val="004F528C"/>
    <w:rsid w:val="004F77CC"/>
    <w:rsid w:val="00500210"/>
    <w:rsid w:val="00537A79"/>
    <w:rsid w:val="005401CA"/>
    <w:rsid w:val="00565CAA"/>
    <w:rsid w:val="00574CF1"/>
    <w:rsid w:val="0059084A"/>
    <w:rsid w:val="005A19A3"/>
    <w:rsid w:val="005C4581"/>
    <w:rsid w:val="005C4831"/>
    <w:rsid w:val="005D37B2"/>
    <w:rsid w:val="006047D7"/>
    <w:rsid w:val="00626E91"/>
    <w:rsid w:val="00641AA0"/>
    <w:rsid w:val="00651322"/>
    <w:rsid w:val="00652E98"/>
    <w:rsid w:val="00657A56"/>
    <w:rsid w:val="00685073"/>
    <w:rsid w:val="006B7E55"/>
    <w:rsid w:val="006C3582"/>
    <w:rsid w:val="006C5F80"/>
    <w:rsid w:val="006D546E"/>
    <w:rsid w:val="007B4CE4"/>
    <w:rsid w:val="007D790D"/>
    <w:rsid w:val="00816A8B"/>
    <w:rsid w:val="00837921"/>
    <w:rsid w:val="008A69C0"/>
    <w:rsid w:val="008D760E"/>
    <w:rsid w:val="008E0F46"/>
    <w:rsid w:val="008F7F40"/>
    <w:rsid w:val="0090046B"/>
    <w:rsid w:val="00914291"/>
    <w:rsid w:val="009357EA"/>
    <w:rsid w:val="00936159"/>
    <w:rsid w:val="00954F1A"/>
    <w:rsid w:val="009717FE"/>
    <w:rsid w:val="009F518F"/>
    <w:rsid w:val="00A25599"/>
    <w:rsid w:val="00A42473"/>
    <w:rsid w:val="00A64F14"/>
    <w:rsid w:val="00A952EF"/>
    <w:rsid w:val="00AD655C"/>
    <w:rsid w:val="00B27D52"/>
    <w:rsid w:val="00B37B71"/>
    <w:rsid w:val="00B463F4"/>
    <w:rsid w:val="00B7012C"/>
    <w:rsid w:val="00BC709E"/>
    <w:rsid w:val="00BD2248"/>
    <w:rsid w:val="00BF01DA"/>
    <w:rsid w:val="00C75F0F"/>
    <w:rsid w:val="00CA53A4"/>
    <w:rsid w:val="00CC6141"/>
    <w:rsid w:val="00CD4120"/>
    <w:rsid w:val="00D366F2"/>
    <w:rsid w:val="00D4587B"/>
    <w:rsid w:val="00D77047"/>
    <w:rsid w:val="00D85EEF"/>
    <w:rsid w:val="00DC0005"/>
    <w:rsid w:val="00DD2AF0"/>
    <w:rsid w:val="00E1307D"/>
    <w:rsid w:val="00E22744"/>
    <w:rsid w:val="00E434C6"/>
    <w:rsid w:val="00E55F87"/>
    <w:rsid w:val="00E61E85"/>
    <w:rsid w:val="00F640CF"/>
    <w:rsid w:val="00FA41B3"/>
    <w:rsid w:val="00FC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C2BA0"/>
  <w15:chartTrackingRefBased/>
  <w15:docId w15:val="{649B6193-A1F0-3E45-AF77-5B6A4CC7D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41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01F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41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2E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01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C216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1056</TotalTime>
  <Pages>4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McEwan</dc:creator>
  <cp:keywords/>
  <dc:description/>
  <cp:lastModifiedBy>Chris J. McEwan</cp:lastModifiedBy>
  <cp:revision>6</cp:revision>
  <dcterms:created xsi:type="dcterms:W3CDTF">2021-10-25T15:55:00Z</dcterms:created>
  <dcterms:modified xsi:type="dcterms:W3CDTF">2021-10-26T09:41:00Z</dcterms:modified>
</cp:coreProperties>
</file>